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EDEB" w14:textId="77777777" w:rsidR="007F03E6" w:rsidRDefault="007F03E6" w:rsidP="007F03E6">
      <w:pPr>
        <w:pStyle w:val="a6"/>
        <w:pBdr>
          <w:bottom w:val="single" w:sz="12" w:space="1" w:color="auto"/>
        </w:pBdr>
        <w:ind w:left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ТАЙМЫРСКОЕ  МУНИЦИПАЛЬНОЕ КАЗЁННОЕ ДОШКОЛЬНОЕ ОБРАЗОВАТЕЛЬНОЕ УЧРЕЖДЕНИЕ «ХАТАНГСКИЙ ДЕТСКИЙ САД КОМБИНИРОВАННОГО ВИДА «СОЛНЫШКО»</w:t>
      </w:r>
    </w:p>
    <w:p w14:paraId="1C85FA2F" w14:textId="77777777" w:rsidR="007F03E6" w:rsidRDefault="007F03E6" w:rsidP="007F03E6">
      <w:pPr>
        <w:pStyle w:val="a6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647460, Красноярский край, Таймырский Долгано-Ненецкий муниципальный </w:t>
      </w:r>
      <w:proofErr w:type="gramStart"/>
      <w:r>
        <w:rPr>
          <w:rFonts w:ascii="Arial" w:hAnsi="Arial" w:cs="Arial"/>
          <w:sz w:val="20"/>
        </w:rPr>
        <w:t xml:space="preserve">район,   </w:t>
      </w:r>
      <w:proofErr w:type="gramEnd"/>
      <w:r>
        <w:rPr>
          <w:rFonts w:ascii="Arial" w:hAnsi="Arial" w:cs="Arial"/>
          <w:sz w:val="20"/>
        </w:rPr>
        <w:t xml:space="preserve">  с.Хатанга, ул. Полярная 12;     тел. (39176) 2-14-86;      </w:t>
      </w:r>
      <w:r>
        <w:rPr>
          <w:rFonts w:ascii="Arial" w:hAnsi="Arial" w:cs="Arial"/>
          <w:sz w:val="20"/>
          <w:lang w:val="en-US"/>
        </w:rPr>
        <w:t>e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  <w:lang w:val="en-US"/>
        </w:rPr>
        <w:t>mail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  <w:lang w:val="en-US"/>
        </w:rPr>
        <w:t>taimyr</w:t>
      </w:r>
      <w:proofErr w:type="spellEnd"/>
      <w:r>
        <w:rPr>
          <w:rFonts w:ascii="Arial" w:hAnsi="Arial" w:cs="Arial"/>
          <w:sz w:val="20"/>
        </w:rPr>
        <w:t>2.1.</w:t>
      </w:r>
      <w:r>
        <w:rPr>
          <w:rFonts w:ascii="Arial" w:hAnsi="Arial" w:cs="Arial"/>
          <w:sz w:val="20"/>
          <w:lang w:val="en-US"/>
        </w:rPr>
        <w:t>ds</w:t>
      </w:r>
      <w:r>
        <w:rPr>
          <w:rFonts w:ascii="Arial" w:hAnsi="Arial" w:cs="Arial"/>
          <w:sz w:val="20"/>
        </w:rPr>
        <w:t xml:space="preserve">2@ </w:t>
      </w:r>
      <w:r>
        <w:rPr>
          <w:rFonts w:ascii="Arial" w:hAnsi="Arial" w:cs="Arial"/>
          <w:sz w:val="20"/>
          <w:lang w:val="en-US"/>
        </w:rPr>
        <w:t>mail</w:t>
      </w:r>
      <w:r>
        <w:rPr>
          <w:rFonts w:ascii="Arial" w:hAnsi="Arial" w:cs="Arial"/>
          <w:sz w:val="20"/>
        </w:rPr>
        <w:t>.</w:t>
      </w:r>
      <w:proofErr w:type="spellStart"/>
      <w:r>
        <w:rPr>
          <w:rFonts w:ascii="Arial" w:hAnsi="Arial" w:cs="Arial"/>
          <w:sz w:val="20"/>
          <w:lang w:val="en-US"/>
        </w:rPr>
        <w:t>ru</w:t>
      </w:r>
      <w:proofErr w:type="spellEnd"/>
    </w:p>
    <w:p w14:paraId="5ADB9E30" w14:textId="77777777" w:rsidR="007F03E6" w:rsidRDefault="007F03E6" w:rsidP="007F03E6">
      <w:pPr>
        <w:ind w:left="720"/>
        <w:jc w:val="center"/>
        <w:outlineLvl w:val="0"/>
        <w:rPr>
          <w:b/>
          <w:bCs/>
        </w:rPr>
      </w:pPr>
    </w:p>
    <w:p w14:paraId="36506B5C" w14:textId="77777777" w:rsidR="007F03E6" w:rsidRDefault="007F03E6" w:rsidP="007F03E6">
      <w:pPr>
        <w:jc w:val="both"/>
        <w:rPr>
          <w:szCs w:val="20"/>
        </w:rPr>
      </w:pPr>
    </w:p>
    <w:p w14:paraId="46336CAE" w14:textId="77777777" w:rsidR="00DE2CD3" w:rsidRDefault="00DE2CD3"/>
    <w:p w14:paraId="3DDD3B42" w14:textId="77777777" w:rsidR="005A33C8" w:rsidRDefault="005A33C8"/>
    <w:p w14:paraId="6B3729F7" w14:textId="77777777" w:rsidR="007F03E6" w:rsidRDefault="007F03E6" w:rsidP="007F03E6">
      <w:pPr>
        <w:spacing w:line="276" w:lineRule="auto"/>
        <w:rPr>
          <w:sz w:val="28"/>
          <w:szCs w:val="28"/>
        </w:rPr>
      </w:pPr>
    </w:p>
    <w:p w14:paraId="3E51E483" w14:textId="77777777" w:rsidR="005A33C8" w:rsidRDefault="007F03E6" w:rsidP="007F03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5A33C8">
        <w:rPr>
          <w:sz w:val="28"/>
          <w:szCs w:val="28"/>
        </w:rPr>
        <w:t>План  работы</w:t>
      </w:r>
      <w:proofErr w:type="gramEnd"/>
      <w:r w:rsidR="005A33C8">
        <w:rPr>
          <w:sz w:val="28"/>
          <w:szCs w:val="28"/>
        </w:rPr>
        <w:t xml:space="preserve">  воспитателя –  наставника  Онищук Н. В.</w:t>
      </w:r>
    </w:p>
    <w:p w14:paraId="66B85220" w14:textId="77777777" w:rsidR="005A33C8" w:rsidRDefault="005A33C8" w:rsidP="005A33C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 м</w:t>
      </w:r>
      <w:r w:rsidR="00183BB8">
        <w:rPr>
          <w:sz w:val="28"/>
          <w:szCs w:val="28"/>
        </w:rPr>
        <w:t>олодым  специалистом Поповой А.С.</w:t>
      </w:r>
    </w:p>
    <w:p w14:paraId="48337BFA" w14:textId="77777777" w:rsidR="005A33C8" w:rsidRDefault="00183BB8" w:rsidP="005A33C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 2024  –  2025</w:t>
      </w:r>
      <w:r w:rsidR="005A33C8">
        <w:rPr>
          <w:sz w:val="28"/>
          <w:szCs w:val="28"/>
        </w:rPr>
        <w:t xml:space="preserve">  учебный год.</w:t>
      </w:r>
    </w:p>
    <w:p w14:paraId="7A28044D" w14:textId="77777777" w:rsidR="005A33C8" w:rsidRDefault="005A33C8" w:rsidP="005A33C8">
      <w:pPr>
        <w:jc w:val="center"/>
        <w:rPr>
          <w:sz w:val="28"/>
          <w:szCs w:val="28"/>
        </w:rPr>
      </w:pPr>
    </w:p>
    <w:p w14:paraId="6C3A000C" w14:textId="77777777" w:rsidR="005A33C8" w:rsidRDefault="005A33C8" w:rsidP="005A33C8">
      <w:pPr>
        <w:jc w:val="center"/>
      </w:pPr>
    </w:p>
    <w:tbl>
      <w:tblPr>
        <w:tblStyle w:val="a4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4396"/>
        <w:gridCol w:w="4255"/>
      </w:tblGrid>
      <w:tr w:rsidR="005A33C8" w14:paraId="790C5E8C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B2CA" w14:textId="77777777" w:rsidR="005A33C8" w:rsidRDefault="005A33C8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AE8C" w14:textId="77777777" w:rsidR="005A33C8" w:rsidRDefault="005A33C8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молодом специалисте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F6C" w14:textId="77777777" w:rsidR="005A33C8" w:rsidRDefault="005A33C8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педагоге - наставнике</w:t>
            </w:r>
          </w:p>
        </w:tc>
      </w:tr>
      <w:tr w:rsidR="005A33C8" w14:paraId="19C5C7D4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2987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05DF" w14:textId="77777777" w:rsidR="005A33C8" w:rsidRDefault="00183BB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Попова Анисья</w:t>
            </w:r>
            <w:r w:rsidR="005A33C8">
              <w:rPr>
                <w:lang w:eastAsia="en-US"/>
              </w:rPr>
              <w:t xml:space="preserve"> Савельевна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1016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Онищук Наталья Васильевна</w:t>
            </w:r>
          </w:p>
        </w:tc>
      </w:tr>
      <w:tr w:rsidR="005A33C8" w14:paraId="08362808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CD75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93F" w14:textId="77777777" w:rsidR="005A33C8" w:rsidRDefault="00183BB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1443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</w:tc>
      </w:tr>
      <w:tr w:rsidR="005A33C8" w14:paraId="297869C8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7EA5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Какое учебное заведение окончил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3B36" w14:textId="2C0E20A9" w:rsidR="005A33C8" w:rsidRDefault="00183BB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КГБПОУ Красноярский</w:t>
            </w:r>
            <w:r w:rsidR="005A33C8">
              <w:rPr>
                <w:lang w:eastAsia="en-US"/>
              </w:rPr>
              <w:t xml:space="preserve"> педагогическ</w:t>
            </w:r>
            <w:r>
              <w:rPr>
                <w:lang w:eastAsia="en-US"/>
              </w:rPr>
              <w:t xml:space="preserve">ий </w:t>
            </w:r>
            <w:proofErr w:type="gramStart"/>
            <w:r>
              <w:rPr>
                <w:lang w:eastAsia="en-US"/>
              </w:rPr>
              <w:t xml:space="preserve">колледж </w:t>
            </w:r>
            <w:r w:rsidR="007440CF">
              <w:rPr>
                <w:lang w:eastAsia="en-US"/>
              </w:rPr>
              <w:t xml:space="preserve"> </w:t>
            </w:r>
            <w:r w:rsidRPr="007A5535">
              <w:rPr>
                <w:lang w:eastAsia="en-US"/>
              </w:rPr>
              <w:t>№</w:t>
            </w:r>
            <w:proofErr w:type="gramEnd"/>
            <w:r w:rsidR="007A5535" w:rsidRPr="007A5535">
              <w:rPr>
                <w:lang w:eastAsia="en-US"/>
              </w:rPr>
              <w:t>2</w:t>
            </w:r>
            <w:r w:rsidR="005A33C8" w:rsidRPr="007A5535">
              <w:rPr>
                <w:lang w:eastAsia="en-US"/>
              </w:rPr>
              <w:t>.</w:t>
            </w:r>
            <w:r w:rsidR="007A5535" w:rsidRPr="007A5535">
              <w:rPr>
                <w:lang w:eastAsia="en-US"/>
              </w:rPr>
              <w:t xml:space="preserve"> 26.</w:t>
            </w:r>
            <w:r w:rsidR="005A33C8" w:rsidRPr="007A5535">
              <w:rPr>
                <w:lang w:eastAsia="en-US"/>
              </w:rPr>
              <w:t>0</w:t>
            </w:r>
            <w:r w:rsidR="007A5535" w:rsidRPr="007A5535">
              <w:rPr>
                <w:lang w:eastAsia="en-US"/>
              </w:rPr>
              <w:t>6</w:t>
            </w:r>
            <w:r w:rsidR="005A33C8" w:rsidRPr="007A5535">
              <w:rPr>
                <w:lang w:eastAsia="en-US"/>
              </w:rPr>
              <w:t>.202</w:t>
            </w:r>
            <w:r w:rsidR="007A5535" w:rsidRPr="007A5535">
              <w:rPr>
                <w:lang w:eastAsia="en-US"/>
              </w:rPr>
              <w:t>0</w:t>
            </w:r>
            <w:r w:rsidR="005A33C8" w:rsidRPr="007A5535">
              <w:rPr>
                <w:lang w:eastAsia="en-US"/>
              </w:rPr>
              <w:t>г.</w:t>
            </w:r>
            <w:r w:rsidR="005A33C8">
              <w:rPr>
                <w:lang w:eastAsia="en-US"/>
              </w:rPr>
              <w:t>Красноярск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5419" w14:textId="77777777" w:rsidR="005A33C8" w:rsidRDefault="005A33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Стахановское педагогическое училище 26.06.1996г.</w:t>
            </w:r>
          </w:p>
          <w:p w14:paraId="7E33EF83" w14:textId="77777777" w:rsidR="005A33C8" w:rsidRDefault="005A33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г.Стаханов</w:t>
            </w:r>
          </w:p>
        </w:tc>
      </w:tr>
      <w:tr w:rsidR="005A33C8" w14:paraId="2B2DAA30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D46F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Педагогический стаж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5156" w14:textId="77777777" w:rsidR="005A33C8" w:rsidRDefault="00183BB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 года 4 месяца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DC3" w14:textId="77777777" w:rsidR="005A33C8" w:rsidRDefault="00233CA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5A33C8">
              <w:rPr>
                <w:lang w:eastAsia="en-US"/>
              </w:rPr>
              <w:t xml:space="preserve"> год</w:t>
            </w:r>
          </w:p>
        </w:tc>
      </w:tr>
      <w:tr w:rsidR="005A33C8" w14:paraId="2C0A79EA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DB2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095D" w14:textId="77777777" w:rsidR="005A33C8" w:rsidRDefault="00183BB8" w:rsidP="00183BB8">
            <w:r w:rsidRPr="00183BB8">
              <w:t>ТМК ДОУ</w:t>
            </w:r>
            <w:r>
              <w:t xml:space="preserve"> </w:t>
            </w:r>
            <w:r w:rsidRPr="00183BB8">
              <w:t>«Хатангский детский сад комбинированного вида «Солнышко»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B5D" w14:textId="77777777" w:rsidR="00183BB8" w:rsidRPr="00183BB8" w:rsidRDefault="00183BB8" w:rsidP="00183BB8">
            <w:r w:rsidRPr="00183BB8">
              <w:t>ТМК ДОУ</w:t>
            </w:r>
          </w:p>
          <w:p w14:paraId="57928BCF" w14:textId="77777777" w:rsidR="005A33C8" w:rsidRPr="00183BB8" w:rsidRDefault="00183BB8" w:rsidP="00183BB8">
            <w:pPr>
              <w:rPr>
                <w:sz w:val="28"/>
                <w:szCs w:val="28"/>
              </w:rPr>
            </w:pPr>
            <w:r w:rsidRPr="00183BB8">
              <w:t xml:space="preserve"> «Хатангский детский сад комбинированного вида «Солнышко»</w:t>
            </w:r>
          </w:p>
        </w:tc>
      </w:tr>
      <w:tr w:rsidR="005A33C8" w14:paraId="189A1022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C732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A40E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D3A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5A33C8" w14:paraId="2E604582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9575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90AF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миром, математическое развитие, развитие речи (основы грамотности), физкультура, лепка/аппликация, ручной труд, музыка, рисование(графика), конструирование/робототехника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19F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миром, математическое развитие, развитие речи (основы грамотности), физкультура, лепка/аппликация, ручной труд, музыка, рисование(графика), конструирование/робототехника</w:t>
            </w:r>
          </w:p>
        </w:tc>
      </w:tr>
      <w:tr w:rsidR="005A33C8" w14:paraId="087BF756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069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B139" w14:textId="77777777" w:rsidR="005A33C8" w:rsidRDefault="007F03E6">
            <w:pPr>
              <w:spacing w:before="100" w:beforeAutospacing="1" w:after="100" w:afterAutospacing="1"/>
              <w:rPr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2D2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компенсирующей направленности</w:t>
            </w:r>
          </w:p>
        </w:tc>
      </w:tr>
      <w:tr w:rsidR="005A33C8" w14:paraId="74689505" w14:textId="77777777" w:rsidTr="005A3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57F1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66C8" w14:textId="77777777" w:rsidR="005A33C8" w:rsidRDefault="005A33C8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категории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E344" w14:textId="77777777" w:rsidR="005A33C8" w:rsidRDefault="005A33C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</w:tbl>
    <w:p w14:paraId="6B29E18A" w14:textId="77777777" w:rsidR="005A33C8" w:rsidRDefault="005A33C8" w:rsidP="005A33C8">
      <w:pPr>
        <w:jc w:val="center"/>
      </w:pPr>
    </w:p>
    <w:p w14:paraId="40BE6DBC" w14:textId="77777777" w:rsidR="005A33C8" w:rsidRDefault="005A33C8" w:rsidP="005A33C8">
      <w:pPr>
        <w:jc w:val="center"/>
      </w:pPr>
    </w:p>
    <w:tbl>
      <w:tblPr>
        <w:tblStyle w:val="a4"/>
        <w:tblpPr w:leftFromText="180" w:rightFromText="180" w:vertAnchor="text" w:horzAnchor="margin" w:tblpXSpec="center" w:tblpY="66"/>
        <w:tblW w:w="10808" w:type="dxa"/>
        <w:tblLook w:val="04A0" w:firstRow="1" w:lastRow="0" w:firstColumn="1" w:lastColumn="0" w:noHBand="0" w:noVBand="1"/>
      </w:tblPr>
      <w:tblGrid>
        <w:gridCol w:w="3355"/>
        <w:gridCol w:w="5718"/>
        <w:gridCol w:w="1735"/>
      </w:tblGrid>
      <w:tr w:rsidR="005A33C8" w14:paraId="1620C5EC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8FD9" w14:textId="77777777" w:rsidR="005A33C8" w:rsidRDefault="005A33C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</w:t>
            </w:r>
          </w:p>
          <w:p w14:paraId="4C8F6DC5" w14:textId="77777777" w:rsidR="005A33C8" w:rsidRDefault="005A33C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F4A9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 </w:t>
            </w:r>
            <w:r>
              <w:rPr>
                <w:color w:val="000000"/>
                <w:lang w:eastAsia="en-US"/>
              </w:rPr>
              <w:t>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5A33C8" w14:paraId="35806D95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B000" w14:textId="77777777" w:rsidR="005A33C8" w:rsidRDefault="005A33C8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AB7F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оказание методической помощи молодому специалисту в повышении уровня организации воспитательно-образовательной деятельности;</w:t>
            </w:r>
          </w:p>
          <w:p w14:paraId="3AB8E328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изучение нормативно-правовой документации;</w:t>
            </w:r>
          </w:p>
          <w:p w14:paraId="61EF52F7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помощь в ведении документации воспитателя (перспективный </w:t>
            </w:r>
            <w:r>
              <w:rPr>
                <w:lang w:eastAsia="en-US"/>
              </w:rPr>
              <w:lastRenderedPageBreak/>
              <w:t>и календарный план воспитательно-образовательной работы, план по самообразованию, мониторинг и т.д.);</w:t>
            </w:r>
          </w:p>
          <w:p w14:paraId="354EBAFA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применение форм и методов в работе с детьми старше-подготовительной группы;</w:t>
            </w:r>
          </w:p>
          <w:p w14:paraId="2867DC38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организация НОД, помощь в постановке целей и задач;</w:t>
            </w:r>
          </w:p>
          <w:p w14:paraId="33780A31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использование здоровьесберегающих технологий во время НОД и других режимных моментах;</w:t>
            </w:r>
          </w:p>
          <w:p w14:paraId="1F2BB5F8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механизм использования дидактического и наглядного материала;</w:t>
            </w:r>
          </w:p>
          <w:p w14:paraId="6AF0BF76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углубленное изучение инновационных технологий;</w:t>
            </w:r>
          </w:p>
          <w:p w14:paraId="30EDFFF0" w14:textId="77777777" w:rsidR="005A33C8" w:rsidRDefault="005A33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общие вопросы организации работы с родителями.</w:t>
            </w:r>
          </w:p>
        </w:tc>
      </w:tr>
      <w:tr w:rsidR="005A33C8" w14:paraId="75F37236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CD57" w14:textId="77777777" w:rsidR="005A33C8" w:rsidRDefault="005A33C8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Ожидаемые результаты: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3EC6" w14:textId="77777777" w:rsidR="005A33C8" w:rsidRDefault="005A33C8" w:rsidP="003D1B3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Успешная адаптация начинающего педагога в учреждении.</w:t>
            </w:r>
          </w:p>
          <w:p w14:paraId="1677064D" w14:textId="77777777" w:rsidR="005A33C8" w:rsidRDefault="005A33C8" w:rsidP="003D1B3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Активизации практических, индивидуальных, самостоятельных навыков преподавания.</w:t>
            </w:r>
          </w:p>
          <w:p w14:paraId="6F397FAD" w14:textId="77777777" w:rsidR="005A33C8" w:rsidRDefault="005A33C8" w:rsidP="003D1B3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14:paraId="0BE40989" w14:textId="77777777" w:rsidR="005A33C8" w:rsidRDefault="005A33C8" w:rsidP="003D1B3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непрерывного совершенствования качества преподавания.</w:t>
            </w:r>
          </w:p>
          <w:p w14:paraId="464E7FA5" w14:textId="77777777" w:rsidR="005A33C8" w:rsidRDefault="005A33C8" w:rsidP="003D1B3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методов работы по развитию творческой и самостоятельной деятельности воспитанников.</w:t>
            </w:r>
          </w:p>
          <w:p w14:paraId="4C83C398" w14:textId="77777777" w:rsidR="005A33C8" w:rsidRDefault="005A33C8" w:rsidP="003D1B3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  <w:tr w:rsidR="005A33C8" w14:paraId="4DC5BD50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7336" w14:textId="77777777" w:rsidR="005A33C8" w:rsidRDefault="005A33C8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A02D" w14:textId="77777777" w:rsidR="005A33C8" w:rsidRDefault="005A33C8">
            <w:pPr>
              <w:shd w:val="clear" w:color="auto" w:fill="FFFFFF"/>
              <w:tabs>
                <w:tab w:val="left" w:pos="248"/>
              </w:tabs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Форма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C15" w14:textId="77777777" w:rsidR="005A33C8" w:rsidRDefault="005A33C8">
            <w:pPr>
              <w:pStyle w:val="a3"/>
              <w:shd w:val="clear" w:color="auto" w:fill="FFFFFF"/>
              <w:tabs>
                <w:tab w:val="left" w:pos="248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5A33C8" w14:paraId="7C9E03C0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BEF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знаний и затруднений у молодого педагога в процессе воспитательно-образовательной деятельности в начале года.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44E9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</w:p>
          <w:p w14:paraId="40FF6441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 и ответы на интересующие вопросы.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E1A4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5A33C8" w14:paraId="0BC0B670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DF46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6A73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молодым специалистом НОД у 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BECE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5A33C8" w14:paraId="075DCCDB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92BE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Планирование работы с родителями, оформление наглядной информации для родителей.</w:t>
            </w:r>
          </w:p>
          <w:p w14:paraId="1EC17BBC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собрание.</w:t>
            </w:r>
          </w:p>
          <w:p w14:paraId="7FB4A6BF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детского развития.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A37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помощь в составлении плана работы с родителями, подбор материала для родителей.</w:t>
            </w:r>
          </w:p>
          <w:p w14:paraId="23BF3180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Помощь в организации и проведении собрания.</w:t>
            </w:r>
          </w:p>
          <w:p w14:paraId="78DAB617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Подбор диагностического 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9234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5A33C8" w14:paraId="7DDBB4FA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99B1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F49D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и консультирование молодого педагога по этой теме.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18A9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5A33C8" w14:paraId="3CADF81A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D3C0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и организация </w:t>
            </w:r>
            <w:r>
              <w:rPr>
                <w:lang w:eastAsia="en-US"/>
              </w:rPr>
              <w:lastRenderedPageBreak/>
              <w:t xml:space="preserve">режимных моментов в детском саду. </w:t>
            </w:r>
          </w:p>
          <w:p w14:paraId="4A5A738C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современных здоровье сберегающих технологий.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9303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Просмотр молодым специалистом режимных </w:t>
            </w:r>
            <w:r>
              <w:rPr>
                <w:lang w:eastAsia="en-US"/>
              </w:rPr>
              <w:lastRenderedPageBreak/>
              <w:t>моментов, проводимых наставником. Консультации, ответы на вопросы молодого специалиста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82B3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</w:t>
            </w:r>
          </w:p>
        </w:tc>
      </w:tr>
      <w:tr w:rsidR="005A33C8" w14:paraId="34BEEB03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6A6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B9E8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наставником НОД и режимных моментов молодого педагога.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A676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5A33C8" w14:paraId="04B5FF99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AC88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в работе проектов.</w:t>
            </w:r>
          </w:p>
          <w:p w14:paraId="1AC99A1A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в работе ИКТ.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8FDE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14:paraId="2C8108DF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Консультация, использование презентаций в работе с детьми и родителями.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28F4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5A33C8" w14:paraId="50DA9C18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33DF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организация и руководство творческими играми детей. Роль игры в развитии дошкольников.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E10F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744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5A33C8" w14:paraId="3DFF294F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03D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летне-оздоровительному периоду.</w:t>
            </w:r>
          </w:p>
          <w:p w14:paraId="287E871A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итогов работы.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BC80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BFC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5A33C8" w14:paraId="49C5CEC2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91B9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Создание развивающей среды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0767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Анализ развивающей среды с требованием ФГОС.</w:t>
            </w:r>
          </w:p>
          <w:p w14:paraId="207FBFCE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ответы на интересующие вопросы.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086B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A33C8" w14:paraId="170B7536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B2CE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Методика проведения детских праздников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9DE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Помощь в подготовке и организации праздников. Наблюдение за наставником в роли ведущей и персонажа.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4C1B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A33C8" w14:paraId="07B9E8DE" w14:textId="77777777" w:rsidTr="005A33C8">
        <w:trPr>
          <w:trHeight w:val="174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6472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Имидж педагога, педагогическая этика, культура поведения -</w:t>
            </w:r>
          </w:p>
          <w:p w14:paraId="63C63C5C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- в работе с родителями;</w:t>
            </w:r>
          </w:p>
          <w:p w14:paraId="4706722F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- в работе с детьми;</w:t>
            </w:r>
          </w:p>
          <w:p w14:paraId="5D5749F7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- в работе с коллегами.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136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Консультации, беседы, ответы на вопросы.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F7D2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A33C8" w14:paraId="0F0A360D" w14:textId="77777777" w:rsidTr="005A33C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3B42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5B4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и консультирование молодого педагога по этой теме.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A31B" w14:textId="77777777" w:rsidR="005A33C8" w:rsidRDefault="005A33C8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14:paraId="15C8524A" w14:textId="77777777" w:rsidR="005A33C8" w:rsidRDefault="005A33C8" w:rsidP="005A33C8"/>
    <w:p w14:paraId="410991E3" w14:textId="77777777" w:rsidR="005A33C8" w:rsidRDefault="005A33C8"/>
    <w:sectPr w:rsidR="005A33C8" w:rsidSect="00D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03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C8"/>
    <w:rsid w:val="00183BB8"/>
    <w:rsid w:val="00233CA0"/>
    <w:rsid w:val="002E625B"/>
    <w:rsid w:val="005A33C8"/>
    <w:rsid w:val="007440CF"/>
    <w:rsid w:val="007A5535"/>
    <w:rsid w:val="007F03E6"/>
    <w:rsid w:val="008F1B67"/>
    <w:rsid w:val="00C01B59"/>
    <w:rsid w:val="00DE2CD3"/>
    <w:rsid w:val="00E3071D"/>
    <w:rsid w:val="00E740B4"/>
    <w:rsid w:val="00F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AAB5"/>
  <w15:docId w15:val="{8BA26FC7-AF50-4B18-8481-A5683B8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5A33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5A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6"/>
    <w:locked/>
    <w:rsid w:val="007F03E6"/>
    <w:rPr>
      <w:sz w:val="40"/>
      <w:lang w:eastAsia="ru-RU"/>
    </w:rPr>
  </w:style>
  <w:style w:type="paragraph" w:styleId="a6">
    <w:name w:val="Body Text Indent"/>
    <w:basedOn w:val="a"/>
    <w:link w:val="a5"/>
    <w:rsid w:val="007F03E6"/>
    <w:pPr>
      <w:ind w:left="720"/>
      <w:jc w:val="center"/>
    </w:pPr>
    <w:rPr>
      <w:rFonts w:asciiTheme="minorHAnsi" w:eastAsiaTheme="minorHAnsi" w:hAnsiTheme="minorHAnsi" w:cstheme="minorBidi"/>
      <w:sz w:val="40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7F0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2024-10-19T06:23:00Z</dcterms:created>
  <dcterms:modified xsi:type="dcterms:W3CDTF">2024-11-25T05:53:00Z</dcterms:modified>
</cp:coreProperties>
</file>